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268D2" w14:textId="77777777" w:rsidR="005A0381" w:rsidRDefault="005A0381" w:rsidP="005A0381"/>
    <w:p w14:paraId="4E2C3ED8" w14:textId="77777777" w:rsidR="005A0381" w:rsidRDefault="005A0381" w:rsidP="005A0381">
      <w:pPr>
        <w:pStyle w:val="Header"/>
        <w:rPr>
          <w:color w:val="663300"/>
        </w:rPr>
      </w:pPr>
      <w:r w:rsidRPr="00B069F9">
        <w:rPr>
          <w:noProof/>
          <w:color w:val="806000" w:themeColor="accent4" w:themeShade="80"/>
          <w:lang w:val="en-CA" w:eastAsia="en-CA"/>
        </w:rPr>
        <w:drawing>
          <wp:anchor distT="0" distB="0" distL="114300" distR="114300" simplePos="0" relativeHeight="251659264" behindDoc="0" locked="0" layoutInCell="1" allowOverlap="1" wp14:anchorId="2D54C690" wp14:editId="28524D3E">
            <wp:simplePos x="0" y="0"/>
            <wp:positionH relativeFrom="column">
              <wp:posOffset>0</wp:posOffset>
            </wp:positionH>
            <wp:positionV relativeFrom="paragraph">
              <wp:posOffset>-635</wp:posOffset>
            </wp:positionV>
            <wp:extent cx="617220" cy="748030"/>
            <wp:effectExtent l="0" t="0" r="0" b="0"/>
            <wp:wrapNone/>
            <wp:docPr id="2" name="Picture 2" descr="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748030"/>
                    </a:xfrm>
                    <a:prstGeom prst="rect">
                      <a:avLst/>
                    </a:prstGeom>
                    <a:noFill/>
                  </pic:spPr>
                </pic:pic>
              </a:graphicData>
            </a:graphic>
            <wp14:sizeRelH relativeFrom="page">
              <wp14:pctWidth>0</wp14:pctWidth>
            </wp14:sizeRelH>
            <wp14:sizeRelV relativeFrom="page">
              <wp14:pctHeight>0</wp14:pctHeight>
            </wp14:sizeRelV>
          </wp:anchor>
        </w:drawing>
      </w:r>
    </w:p>
    <w:p w14:paraId="1273B64B" w14:textId="77777777" w:rsidR="005A0381" w:rsidRDefault="005A0381" w:rsidP="005A0381">
      <w:pPr>
        <w:jc w:val="center"/>
        <w:rPr>
          <w:rFonts w:ascii="Arial Narrow" w:hAnsi="Arial Narrow"/>
          <w:b/>
          <w:color w:val="806000" w:themeColor="accent4" w:themeShade="80"/>
          <w:sz w:val="40"/>
          <w:szCs w:val="40"/>
        </w:rPr>
      </w:pPr>
      <w:r>
        <w:rPr>
          <w:rFonts w:ascii="Arial Narrow" w:hAnsi="Arial Narrow"/>
          <w:b/>
          <w:color w:val="806000" w:themeColor="accent4" w:themeShade="80"/>
          <w:sz w:val="40"/>
          <w:szCs w:val="40"/>
        </w:rPr>
        <w:t>The Diocese of Rupert’s Land</w:t>
      </w:r>
    </w:p>
    <w:p w14:paraId="7C251C35" w14:textId="77777777" w:rsidR="005A0381" w:rsidRDefault="005A0381" w:rsidP="005A0381">
      <w:pPr>
        <w:ind w:left="2160" w:firstLine="720"/>
        <w:rPr>
          <w:rFonts w:ascii="Arial Narrow" w:hAnsi="Arial Narrow"/>
          <w:color w:val="806000" w:themeColor="accent4" w:themeShade="80"/>
        </w:rPr>
      </w:pPr>
      <w:r>
        <w:rPr>
          <w:rFonts w:ascii="Arial Narrow" w:hAnsi="Arial Narrow"/>
          <w:color w:val="806000" w:themeColor="accent4" w:themeShade="80"/>
        </w:rPr>
        <w:t>The Right Reverend Geoffrey Woodcroft</w:t>
      </w:r>
    </w:p>
    <w:p w14:paraId="36B8099A" w14:textId="77777777" w:rsidR="005A0381" w:rsidRDefault="005A0381" w:rsidP="005A0381">
      <w:pPr>
        <w:ind w:left="2880" w:firstLine="720"/>
        <w:rPr>
          <w:rFonts w:ascii="Arial Narrow" w:hAnsi="Arial Narrow"/>
          <w:color w:val="806000" w:themeColor="accent4" w:themeShade="80"/>
        </w:rPr>
      </w:pPr>
      <w:r>
        <w:rPr>
          <w:rFonts w:ascii="Arial Narrow" w:hAnsi="Arial Narrow"/>
          <w:color w:val="806000" w:themeColor="accent4" w:themeShade="80"/>
        </w:rPr>
        <w:t>Bishop of Rupert’s Land</w:t>
      </w:r>
    </w:p>
    <w:p w14:paraId="4D552599" w14:textId="77777777" w:rsidR="005A0980" w:rsidRDefault="005A0980" w:rsidP="00F8654C">
      <w:pPr>
        <w:tabs>
          <w:tab w:val="center" w:pos="4680"/>
          <w:tab w:val="right" w:pos="9360"/>
        </w:tabs>
        <w:jc w:val="center"/>
        <w:rPr>
          <w:rFonts w:ascii="Arial Narrow" w:hAnsi="Arial Narrow"/>
          <w:color w:val="385623" w:themeColor="accent6" w:themeShade="80"/>
        </w:rPr>
      </w:pPr>
    </w:p>
    <w:p w14:paraId="56903174" w14:textId="77777777" w:rsidR="00DD3D13" w:rsidRPr="006E38CF" w:rsidRDefault="00B069F9" w:rsidP="006E38CF">
      <w:pPr>
        <w:spacing w:after="160" w:line="259" w:lineRule="auto"/>
        <w:jc w:val="center"/>
        <w:rPr>
          <w:i/>
          <w:color w:val="806000" w:themeColor="accent4" w:themeShade="80"/>
          <w:sz w:val="16"/>
          <w:szCs w:val="16"/>
          <w:lang w:val="en-US"/>
        </w:rPr>
      </w:pPr>
      <w:r w:rsidRPr="00B069F9">
        <w:rPr>
          <w:rFonts w:eastAsia="Times New Roman"/>
          <w:i/>
          <w:color w:val="806000" w:themeColor="accent4" w:themeShade="80"/>
          <w:sz w:val="16"/>
          <w:szCs w:val="16"/>
        </w:rPr>
        <w:t xml:space="preserve">We acknowledge that we meet and work in Treaty 1, 2 and 3 Land, the traditional land of the Anishinaabe, Cree, Dakota, Sioux and Oji-Cree people and the homeland of the Metis Nation.  We are grateful for their stewardship of this land and their hospitality which allows us to live, work and </w:t>
      </w:r>
      <w:r w:rsidR="000F61C3">
        <w:rPr>
          <w:rFonts w:eastAsia="Times New Roman"/>
          <w:i/>
          <w:color w:val="806000" w:themeColor="accent4" w:themeShade="80"/>
          <w:sz w:val="16"/>
          <w:szCs w:val="16"/>
        </w:rPr>
        <w:t>service God the Creator here.</w:t>
      </w:r>
    </w:p>
    <w:p w14:paraId="74C604EE" w14:textId="77777777" w:rsidR="00BA60D8" w:rsidRDefault="00BA60D8" w:rsidP="001B1AD4">
      <w:pPr>
        <w:spacing w:after="160"/>
        <w:jc w:val="right"/>
        <w:rPr>
          <w:b/>
          <w:lang w:val="en-US"/>
        </w:rPr>
      </w:pPr>
    </w:p>
    <w:p w14:paraId="6BB81DD6" w14:textId="77777777" w:rsidR="001B1AD4" w:rsidRPr="000F61C3" w:rsidRDefault="001931F9" w:rsidP="001B1AD4">
      <w:pPr>
        <w:spacing w:after="160"/>
        <w:jc w:val="right"/>
        <w:rPr>
          <w:b/>
          <w:lang w:val="en-US"/>
        </w:rPr>
      </w:pPr>
      <w:r>
        <w:rPr>
          <w:b/>
          <w:lang w:val="en-US"/>
        </w:rPr>
        <w:t>August 5</w:t>
      </w:r>
      <w:r w:rsidR="00DD3D13" w:rsidRPr="000F61C3">
        <w:rPr>
          <w:b/>
          <w:lang w:val="en-US"/>
        </w:rPr>
        <w:t>, 2021</w:t>
      </w:r>
    </w:p>
    <w:p w14:paraId="115D92DB" w14:textId="77777777" w:rsidR="00BA60D8" w:rsidRDefault="00BA60D8" w:rsidP="000F61C3">
      <w:pPr>
        <w:jc w:val="center"/>
        <w:rPr>
          <w:b/>
        </w:rPr>
      </w:pPr>
    </w:p>
    <w:p w14:paraId="4DD795A1" w14:textId="77777777" w:rsidR="000F61C3" w:rsidRPr="000F61C3" w:rsidRDefault="000F61C3" w:rsidP="000F61C3">
      <w:pPr>
        <w:jc w:val="center"/>
        <w:rPr>
          <w:b/>
          <w:lang w:val="en-US"/>
        </w:rPr>
      </w:pPr>
      <w:r w:rsidRPr="000F61C3">
        <w:rPr>
          <w:b/>
        </w:rPr>
        <w:t>Parish Corporations of the Diocese of Rupert’s Land</w:t>
      </w:r>
    </w:p>
    <w:p w14:paraId="6294128F" w14:textId="77777777" w:rsidR="00DD3D13" w:rsidRPr="000F61C3" w:rsidRDefault="000F61C3" w:rsidP="000F61C3">
      <w:pPr>
        <w:jc w:val="center"/>
        <w:rPr>
          <w:b/>
          <w:lang w:val="en-US"/>
        </w:rPr>
      </w:pPr>
      <w:r w:rsidRPr="000F61C3">
        <w:rPr>
          <w:b/>
          <w:lang w:val="en-US"/>
        </w:rPr>
        <w:t>COVID-</w:t>
      </w:r>
      <w:r w:rsidR="00BA60D8">
        <w:rPr>
          <w:b/>
          <w:lang w:val="en-US"/>
        </w:rPr>
        <w:t>19 restrictions upon in-person W</w:t>
      </w:r>
      <w:r w:rsidRPr="000F61C3">
        <w:rPr>
          <w:b/>
          <w:lang w:val="en-US"/>
        </w:rPr>
        <w:t>orship</w:t>
      </w:r>
      <w:r w:rsidR="00BA60D8">
        <w:rPr>
          <w:b/>
          <w:lang w:val="en-US"/>
        </w:rPr>
        <w:t xml:space="preserve"> and Gatherings</w:t>
      </w:r>
    </w:p>
    <w:p w14:paraId="6598E651" w14:textId="77777777" w:rsidR="001B1AD4" w:rsidRDefault="001B1AD4" w:rsidP="000F61C3">
      <w:pPr>
        <w:spacing w:after="120"/>
        <w:rPr>
          <w:lang w:val="en-US"/>
        </w:rPr>
      </w:pPr>
    </w:p>
    <w:p w14:paraId="35C8A09F" w14:textId="77777777" w:rsidR="000F61C3" w:rsidRPr="000F61C3" w:rsidRDefault="000F61C3" w:rsidP="000F61C3">
      <w:pPr>
        <w:shd w:val="clear" w:color="auto" w:fill="FFFFFF"/>
        <w:spacing w:after="120"/>
        <w:rPr>
          <w:rFonts w:eastAsia="Times New Roman" w:cstheme="minorHAnsi"/>
          <w:lang w:eastAsia="en-CA"/>
        </w:rPr>
      </w:pPr>
      <w:r w:rsidRPr="000F61C3">
        <w:rPr>
          <w:rFonts w:eastAsia="Times New Roman" w:cstheme="minorHAnsi"/>
          <w:lang w:eastAsia="en-CA"/>
        </w:rPr>
        <w:t>Greetings in God, who is our hope and our salvation!</w:t>
      </w:r>
    </w:p>
    <w:p w14:paraId="6CC6BC84" w14:textId="77777777" w:rsidR="000F61C3" w:rsidRPr="000F61C3" w:rsidRDefault="000F61C3" w:rsidP="000F61C3">
      <w:pPr>
        <w:shd w:val="clear" w:color="auto" w:fill="FFFFFF"/>
        <w:spacing w:after="120"/>
        <w:jc w:val="center"/>
        <w:rPr>
          <w:rFonts w:eastAsia="Times New Roman" w:cstheme="minorHAnsi"/>
          <w:i/>
          <w:sz w:val="20"/>
          <w:szCs w:val="20"/>
          <w:lang w:eastAsia="en-CA"/>
        </w:rPr>
      </w:pPr>
      <w:r w:rsidRPr="000F61C3">
        <w:rPr>
          <w:rFonts w:cstheme="minorHAnsi"/>
          <w:i/>
          <w:color w:val="010000"/>
          <w:sz w:val="20"/>
          <w:szCs w:val="20"/>
          <w:shd w:val="clear" w:color="auto" w:fill="FFFFFF"/>
          <w:lang w:eastAsia="en-CA"/>
        </w:rPr>
        <w:t>How very good and pleasant it is when kindred live together in unity!</w:t>
      </w:r>
      <w:r w:rsidRPr="000F61C3">
        <w:rPr>
          <w:rFonts w:cstheme="minorHAnsi"/>
          <w:i/>
          <w:color w:val="010000"/>
          <w:sz w:val="20"/>
          <w:szCs w:val="20"/>
          <w:lang w:eastAsia="en-CA"/>
        </w:rPr>
        <w:t xml:space="preserve"> </w:t>
      </w:r>
      <w:r w:rsidRPr="000F61C3">
        <w:rPr>
          <w:rFonts w:cstheme="minorHAnsi"/>
          <w:i/>
          <w:color w:val="010000"/>
          <w:sz w:val="20"/>
          <w:szCs w:val="20"/>
          <w:shd w:val="clear" w:color="auto" w:fill="FFFFFF"/>
          <w:lang w:eastAsia="en-CA"/>
        </w:rPr>
        <w:t>It is like the precious oil on the head,</w:t>
      </w:r>
      <w:r w:rsidRPr="000F61C3">
        <w:rPr>
          <w:rFonts w:cstheme="minorHAnsi"/>
          <w:i/>
          <w:color w:val="010000"/>
          <w:sz w:val="20"/>
          <w:szCs w:val="20"/>
          <w:lang w:eastAsia="en-CA"/>
        </w:rPr>
        <w:t xml:space="preserve"> </w:t>
      </w:r>
      <w:r w:rsidRPr="000F61C3">
        <w:rPr>
          <w:rFonts w:cstheme="minorHAnsi"/>
          <w:i/>
          <w:color w:val="010000"/>
          <w:sz w:val="20"/>
          <w:szCs w:val="20"/>
          <w:shd w:val="clear" w:color="auto" w:fill="FFFFFF"/>
          <w:lang w:eastAsia="en-CA"/>
        </w:rPr>
        <w:t>running down upon the beard,</w:t>
      </w:r>
      <w:r w:rsidRPr="000F61C3">
        <w:rPr>
          <w:rFonts w:cstheme="minorHAnsi"/>
          <w:i/>
          <w:color w:val="010000"/>
          <w:sz w:val="20"/>
          <w:szCs w:val="20"/>
          <w:lang w:eastAsia="en-CA"/>
        </w:rPr>
        <w:t xml:space="preserve"> </w:t>
      </w:r>
      <w:r w:rsidRPr="000F61C3">
        <w:rPr>
          <w:rFonts w:cstheme="minorHAnsi"/>
          <w:i/>
          <w:color w:val="010000"/>
          <w:sz w:val="20"/>
          <w:szCs w:val="20"/>
          <w:shd w:val="clear" w:color="auto" w:fill="FFFFFF"/>
          <w:lang w:eastAsia="en-CA"/>
        </w:rPr>
        <w:t>on the beard of Aaron, running down over the collar of his robes.</w:t>
      </w:r>
      <w:r w:rsidRPr="000F61C3">
        <w:rPr>
          <w:rFonts w:cstheme="minorHAnsi"/>
          <w:i/>
          <w:color w:val="010000"/>
          <w:sz w:val="20"/>
          <w:szCs w:val="20"/>
          <w:lang w:eastAsia="en-CA"/>
        </w:rPr>
        <w:t xml:space="preserve"> </w:t>
      </w:r>
      <w:r w:rsidRPr="000F61C3">
        <w:rPr>
          <w:rFonts w:cstheme="minorHAnsi"/>
          <w:i/>
          <w:color w:val="010000"/>
          <w:sz w:val="20"/>
          <w:szCs w:val="20"/>
          <w:shd w:val="clear" w:color="auto" w:fill="FFFFFF"/>
          <w:lang w:eastAsia="en-CA"/>
        </w:rPr>
        <w:t>It is like the dew of Hermon,</w:t>
      </w:r>
      <w:r w:rsidRPr="000F61C3">
        <w:rPr>
          <w:rFonts w:cstheme="minorHAnsi"/>
          <w:i/>
          <w:color w:val="010000"/>
          <w:sz w:val="20"/>
          <w:szCs w:val="20"/>
          <w:lang w:eastAsia="en-CA"/>
        </w:rPr>
        <w:t xml:space="preserve"> </w:t>
      </w:r>
      <w:r w:rsidRPr="000F61C3">
        <w:rPr>
          <w:rFonts w:cstheme="minorHAnsi"/>
          <w:i/>
          <w:color w:val="010000"/>
          <w:sz w:val="20"/>
          <w:szCs w:val="20"/>
          <w:shd w:val="clear" w:color="auto" w:fill="FFFFFF"/>
          <w:lang w:eastAsia="en-CA"/>
        </w:rPr>
        <w:t>which falls on the mountains of Zion.</w:t>
      </w:r>
      <w:r w:rsidRPr="000F61C3">
        <w:rPr>
          <w:rFonts w:cstheme="minorHAnsi"/>
          <w:i/>
          <w:color w:val="010000"/>
          <w:sz w:val="20"/>
          <w:szCs w:val="20"/>
          <w:lang w:eastAsia="en-CA"/>
        </w:rPr>
        <w:t xml:space="preserve"> </w:t>
      </w:r>
      <w:r w:rsidRPr="000F61C3">
        <w:rPr>
          <w:rFonts w:cstheme="minorHAnsi"/>
          <w:i/>
          <w:color w:val="010000"/>
          <w:sz w:val="20"/>
          <w:szCs w:val="20"/>
          <w:shd w:val="clear" w:color="auto" w:fill="FFFFFF"/>
          <w:lang w:eastAsia="en-CA"/>
        </w:rPr>
        <w:t>For there the </w:t>
      </w:r>
      <w:r w:rsidRPr="000F61C3">
        <w:rPr>
          <w:rFonts w:cstheme="minorHAnsi"/>
          <w:i/>
          <w:smallCaps/>
          <w:color w:val="010000"/>
          <w:sz w:val="20"/>
          <w:szCs w:val="20"/>
          <w:shd w:val="clear" w:color="auto" w:fill="FFFFFF"/>
          <w:lang w:eastAsia="en-CA"/>
        </w:rPr>
        <w:t>Lord</w:t>
      </w:r>
      <w:r w:rsidRPr="000F61C3">
        <w:rPr>
          <w:rFonts w:cstheme="minorHAnsi"/>
          <w:i/>
          <w:color w:val="010000"/>
          <w:sz w:val="20"/>
          <w:szCs w:val="20"/>
          <w:shd w:val="clear" w:color="auto" w:fill="FFFFFF"/>
          <w:lang w:eastAsia="en-CA"/>
        </w:rPr>
        <w:t> ordained his blessing, life for evermore. Psalm 133</w:t>
      </w:r>
    </w:p>
    <w:p w14:paraId="1F3AFC1B" w14:textId="77777777" w:rsidR="000F61C3" w:rsidRPr="000F61C3" w:rsidRDefault="000F61C3" w:rsidP="000F61C3">
      <w:pPr>
        <w:shd w:val="clear" w:color="auto" w:fill="FFFFFF"/>
        <w:spacing w:after="120"/>
        <w:rPr>
          <w:rFonts w:eastAsia="Times New Roman" w:cstheme="minorHAnsi"/>
          <w:lang w:eastAsia="en-CA"/>
        </w:rPr>
      </w:pPr>
      <w:r w:rsidRPr="000F61C3">
        <w:rPr>
          <w:rFonts w:eastAsia="Times New Roman" w:cstheme="minorHAnsi"/>
          <w:lang w:eastAsia="en-CA"/>
        </w:rPr>
        <w:t>The writer of ps. 133 knows the powerful experience of witnessing the power of God in action, in the choosing of leadership, and the prac</w:t>
      </w:r>
      <w:r w:rsidR="00B70993">
        <w:rPr>
          <w:rFonts w:eastAsia="Times New Roman" w:cstheme="minorHAnsi"/>
          <w:lang w:eastAsia="en-CA"/>
        </w:rPr>
        <w:t>tice of ministry. We are</w:t>
      </w:r>
      <w:r w:rsidR="001232A8">
        <w:rPr>
          <w:rFonts w:eastAsia="Times New Roman" w:cstheme="minorHAnsi"/>
          <w:lang w:eastAsia="en-CA"/>
        </w:rPr>
        <w:t xml:space="preserve"> </w:t>
      </w:r>
      <w:r w:rsidRPr="000F61C3">
        <w:rPr>
          <w:rFonts w:eastAsia="Times New Roman" w:cstheme="minorHAnsi"/>
          <w:lang w:eastAsia="en-CA"/>
        </w:rPr>
        <w:t xml:space="preserve">moving </w:t>
      </w:r>
      <w:r w:rsidR="00B70993">
        <w:rPr>
          <w:rFonts w:eastAsia="Times New Roman" w:cstheme="minorHAnsi"/>
          <w:lang w:eastAsia="en-CA"/>
        </w:rPr>
        <w:t xml:space="preserve">gradually </w:t>
      </w:r>
      <w:r w:rsidRPr="000F61C3">
        <w:rPr>
          <w:rFonts w:eastAsia="Times New Roman" w:cstheme="minorHAnsi"/>
          <w:lang w:eastAsia="en-CA"/>
        </w:rPr>
        <w:t>toward in-person experiences where we shall be welcome</w:t>
      </w:r>
      <w:r w:rsidR="00B70993">
        <w:rPr>
          <w:rFonts w:eastAsia="Times New Roman" w:cstheme="minorHAnsi"/>
          <w:lang w:eastAsia="en-CA"/>
        </w:rPr>
        <w:t>d, affirmed and sent in mission</w:t>
      </w:r>
      <w:r w:rsidRPr="000F61C3">
        <w:rPr>
          <w:rFonts w:eastAsia="Times New Roman" w:cstheme="minorHAnsi"/>
          <w:lang w:eastAsia="en-CA"/>
        </w:rPr>
        <w:t>. Our corporate worship is just that importan</w:t>
      </w:r>
      <w:r>
        <w:rPr>
          <w:rFonts w:eastAsia="Times New Roman" w:cstheme="minorHAnsi"/>
          <w:lang w:eastAsia="en-CA"/>
        </w:rPr>
        <w:t>t to the mission we serve</w:t>
      </w:r>
      <w:r w:rsidRPr="000F61C3">
        <w:rPr>
          <w:rFonts w:eastAsia="Times New Roman" w:cstheme="minorHAnsi"/>
          <w:lang w:eastAsia="en-CA"/>
        </w:rPr>
        <w:t>.</w:t>
      </w:r>
    </w:p>
    <w:p w14:paraId="34E65DDE" w14:textId="77777777" w:rsidR="000F61C3" w:rsidRDefault="00157843" w:rsidP="000F61C3">
      <w:pPr>
        <w:shd w:val="clear" w:color="auto" w:fill="FFFFFF"/>
        <w:spacing w:after="120"/>
        <w:rPr>
          <w:rFonts w:eastAsia="Times New Roman" w:cstheme="minorHAnsi"/>
          <w:lang w:eastAsia="en-CA"/>
        </w:rPr>
      </w:pPr>
      <w:r>
        <w:rPr>
          <w:rFonts w:eastAsia="Times New Roman" w:cstheme="minorHAnsi"/>
          <w:lang w:eastAsia="en-CA"/>
        </w:rPr>
        <w:t>Reengaging in-person gathering means we must also consider the</w:t>
      </w:r>
      <w:r w:rsidR="000F61C3" w:rsidRPr="000F61C3">
        <w:rPr>
          <w:rFonts w:eastAsia="Times New Roman" w:cstheme="minorHAnsi"/>
          <w:lang w:eastAsia="en-CA"/>
        </w:rPr>
        <w:t xml:space="preserve"> burdens placed upon our health-care system(s)</w:t>
      </w:r>
      <w:r>
        <w:rPr>
          <w:rFonts w:eastAsia="Times New Roman" w:cstheme="minorHAnsi"/>
          <w:lang w:eastAsia="en-CA"/>
        </w:rPr>
        <w:t xml:space="preserve"> by COVID</w:t>
      </w:r>
      <w:r w:rsidR="000F61C3" w:rsidRPr="000F61C3">
        <w:rPr>
          <w:rFonts w:eastAsia="Times New Roman" w:cstheme="minorHAnsi"/>
          <w:lang w:eastAsia="en-CA"/>
        </w:rPr>
        <w:t>, burdens that dramatically reduced treatments, surgeries and responses to non-COVID related health concerns. We are not yet clear of the effects of COVID 19, and as a responsible institut</w:t>
      </w:r>
      <w:r>
        <w:rPr>
          <w:rFonts w:eastAsia="Times New Roman" w:cstheme="minorHAnsi"/>
          <w:lang w:eastAsia="en-CA"/>
        </w:rPr>
        <w:t>ion</w:t>
      </w:r>
      <w:r w:rsidR="000F61C3" w:rsidRPr="000F61C3">
        <w:rPr>
          <w:rFonts w:eastAsia="Times New Roman" w:cstheme="minorHAnsi"/>
          <w:lang w:eastAsia="en-CA"/>
        </w:rPr>
        <w:t xml:space="preserve"> it is incumbent upon the Church to lead intelligently and compassionately.</w:t>
      </w:r>
    </w:p>
    <w:p w14:paraId="04ABE11F" w14:textId="77777777" w:rsidR="00B507D8" w:rsidRPr="009E3F07" w:rsidRDefault="00B507D8" w:rsidP="00B507D8">
      <w:pPr>
        <w:spacing w:after="120"/>
        <w:rPr>
          <w:rFonts w:cstheme="minorHAnsi"/>
        </w:rPr>
      </w:pPr>
      <w:r w:rsidRPr="0021420A">
        <w:rPr>
          <w:rFonts w:cstheme="minorHAnsi"/>
        </w:rPr>
        <w:t xml:space="preserve">We the leaders of our diocese and parishes, both lay and ordained, have a duty of care to the most vulnerable in our midst.  At this time those most on my mind are adults who for medical reasons cannot be vaccinated and children </w:t>
      </w:r>
      <w:r>
        <w:rPr>
          <w:rFonts w:cstheme="minorHAnsi"/>
        </w:rPr>
        <w:t xml:space="preserve">12 and under </w:t>
      </w:r>
      <w:r w:rsidRPr="0021420A">
        <w:rPr>
          <w:rFonts w:cstheme="minorHAnsi"/>
        </w:rPr>
        <w:t xml:space="preserve">who cannot yet be vaccinated.  The health and welfare of our children weighs particularly heavy on my heart and consumes my thoughts.  They are our future and they are relying on each of us to take whatever steps are necessary to ensure their safety so that they may live into that future.  I ask all of us to reach out to parents of young children and seek their opinions on how we may best protect their children.  By </w:t>
      </w:r>
      <w:r>
        <w:rPr>
          <w:rFonts w:cstheme="minorHAnsi"/>
        </w:rPr>
        <w:t>carefully listening</w:t>
      </w:r>
      <w:r w:rsidRPr="0021420A">
        <w:rPr>
          <w:rFonts w:cstheme="minorHAnsi"/>
        </w:rPr>
        <w:t xml:space="preserve"> we can help to reduce the stress that is very much a part of their daily lives during this pandemic.</w:t>
      </w:r>
      <w:r>
        <w:rPr>
          <w:rFonts w:cstheme="minorHAnsi"/>
        </w:rPr>
        <w:t xml:space="preserve"> Please issue my email address should parents of children 12 and under, and the most vulnerable of our communities wish to address me personally regarding their safety in Church gatherings.</w:t>
      </w:r>
      <w:r w:rsidR="00C351B2">
        <w:rPr>
          <w:rFonts w:cstheme="minorHAnsi"/>
        </w:rPr>
        <w:t xml:space="preserve"> Leaders working with the most vulnerable must be masked and fully vaccinated.</w:t>
      </w:r>
    </w:p>
    <w:p w14:paraId="50E82313" w14:textId="77777777" w:rsidR="00B507D8" w:rsidRDefault="00B507D8" w:rsidP="000F61C3">
      <w:pPr>
        <w:shd w:val="clear" w:color="auto" w:fill="FFFFFF"/>
        <w:spacing w:after="120"/>
        <w:rPr>
          <w:rFonts w:eastAsia="Times New Roman" w:cstheme="minorHAnsi"/>
          <w:lang w:eastAsia="en-CA"/>
        </w:rPr>
      </w:pPr>
    </w:p>
    <w:p w14:paraId="74966E4F" w14:textId="77777777" w:rsidR="00B507D8" w:rsidRDefault="00B507D8" w:rsidP="000F61C3">
      <w:pPr>
        <w:shd w:val="clear" w:color="auto" w:fill="FFFFFF"/>
        <w:spacing w:after="120"/>
        <w:rPr>
          <w:rFonts w:eastAsia="Times New Roman" w:cstheme="minorHAnsi"/>
          <w:lang w:eastAsia="en-CA"/>
        </w:rPr>
      </w:pPr>
    </w:p>
    <w:p w14:paraId="4A12C7CE" w14:textId="77777777" w:rsidR="00B507D8" w:rsidRPr="00BA60D8" w:rsidRDefault="00B507D8" w:rsidP="00B507D8">
      <w:pPr>
        <w:shd w:val="clear" w:color="auto" w:fill="FFFFFF"/>
        <w:spacing w:after="120"/>
        <w:jc w:val="right"/>
        <w:rPr>
          <w:rFonts w:eastAsia="Times New Roman" w:cstheme="minorHAnsi"/>
          <w:i/>
          <w:lang w:eastAsia="en-CA"/>
        </w:rPr>
      </w:pPr>
      <w:r>
        <w:rPr>
          <w:rFonts w:eastAsia="Times New Roman" w:cstheme="minorHAnsi"/>
          <w:i/>
          <w:lang w:eastAsia="en-CA"/>
        </w:rPr>
        <w:t>o</w:t>
      </w:r>
      <w:r w:rsidRPr="00BA60D8">
        <w:rPr>
          <w:rFonts w:eastAsia="Times New Roman" w:cstheme="minorHAnsi"/>
          <w:i/>
          <w:lang w:eastAsia="en-CA"/>
        </w:rPr>
        <w:t>ver . . .</w:t>
      </w:r>
    </w:p>
    <w:p w14:paraId="4D881475" w14:textId="77777777" w:rsidR="00B507D8" w:rsidRDefault="00B507D8" w:rsidP="000F61C3">
      <w:pPr>
        <w:shd w:val="clear" w:color="auto" w:fill="FFFFFF"/>
        <w:spacing w:after="120"/>
        <w:rPr>
          <w:rFonts w:eastAsia="Times New Roman" w:cstheme="minorHAnsi"/>
          <w:lang w:eastAsia="en-CA"/>
        </w:rPr>
      </w:pPr>
    </w:p>
    <w:p w14:paraId="7885B88C" w14:textId="77777777" w:rsidR="00B507D8" w:rsidRDefault="00B507D8" w:rsidP="000F61C3">
      <w:pPr>
        <w:shd w:val="clear" w:color="auto" w:fill="FFFFFF"/>
        <w:spacing w:after="120"/>
        <w:rPr>
          <w:rFonts w:eastAsia="Times New Roman" w:cstheme="minorHAnsi"/>
          <w:lang w:eastAsia="en-CA"/>
        </w:rPr>
      </w:pPr>
    </w:p>
    <w:p w14:paraId="3D05D037" w14:textId="77777777" w:rsidR="00B507D8" w:rsidRDefault="00B507D8" w:rsidP="000F61C3">
      <w:pPr>
        <w:shd w:val="clear" w:color="auto" w:fill="FFFFFF"/>
        <w:spacing w:after="120"/>
        <w:rPr>
          <w:rFonts w:eastAsia="Times New Roman" w:cstheme="minorHAnsi"/>
          <w:lang w:eastAsia="en-CA"/>
        </w:rPr>
      </w:pPr>
    </w:p>
    <w:p w14:paraId="2311A37A" w14:textId="77777777" w:rsidR="00B507D8" w:rsidRPr="000F61C3" w:rsidRDefault="00B507D8" w:rsidP="000F61C3">
      <w:pPr>
        <w:shd w:val="clear" w:color="auto" w:fill="FFFFFF"/>
        <w:spacing w:after="120"/>
        <w:rPr>
          <w:rFonts w:eastAsia="Times New Roman" w:cstheme="minorHAnsi"/>
          <w:lang w:eastAsia="en-CA"/>
        </w:rPr>
      </w:pPr>
    </w:p>
    <w:p w14:paraId="76B93C75" w14:textId="77777777" w:rsidR="009E3F07" w:rsidRDefault="00B05712" w:rsidP="000F61C3">
      <w:pPr>
        <w:shd w:val="clear" w:color="auto" w:fill="FFFFFF"/>
        <w:spacing w:after="120"/>
        <w:rPr>
          <w:rFonts w:eastAsia="Times New Roman" w:cstheme="minorHAnsi"/>
          <w:b/>
          <w:lang w:eastAsia="en-CA"/>
        </w:rPr>
      </w:pPr>
      <w:r w:rsidRPr="00157843">
        <w:rPr>
          <w:rFonts w:eastAsia="Times New Roman" w:cstheme="minorHAnsi"/>
          <w:lang w:eastAsia="en-CA"/>
        </w:rPr>
        <w:t xml:space="preserve">Gradually Churches </w:t>
      </w:r>
      <w:r w:rsidR="00157843" w:rsidRPr="00157843">
        <w:rPr>
          <w:rFonts w:eastAsia="Times New Roman" w:cstheme="minorHAnsi"/>
          <w:lang w:eastAsia="en-CA"/>
        </w:rPr>
        <w:t xml:space="preserve">we </w:t>
      </w:r>
      <w:r w:rsidRPr="00157843">
        <w:rPr>
          <w:rFonts w:eastAsia="Times New Roman" w:cstheme="minorHAnsi"/>
          <w:lang w:eastAsia="en-CA"/>
        </w:rPr>
        <w:t xml:space="preserve">are </w:t>
      </w:r>
      <w:r w:rsidR="00157843" w:rsidRPr="00157843">
        <w:rPr>
          <w:rFonts w:eastAsia="Times New Roman" w:cstheme="minorHAnsi"/>
          <w:lang w:eastAsia="en-CA"/>
        </w:rPr>
        <w:t>re-</w:t>
      </w:r>
      <w:r w:rsidRPr="00157843">
        <w:rPr>
          <w:rFonts w:eastAsia="Times New Roman" w:cstheme="minorHAnsi"/>
          <w:lang w:eastAsia="en-CA"/>
        </w:rPr>
        <w:t>engaging in-person worship</w:t>
      </w:r>
      <w:r w:rsidR="000F61C3" w:rsidRPr="00157843">
        <w:rPr>
          <w:rFonts w:eastAsia="Times New Roman" w:cstheme="minorHAnsi"/>
          <w:lang w:eastAsia="en-CA"/>
        </w:rPr>
        <w:t xml:space="preserve"> with</w:t>
      </w:r>
      <w:r w:rsidRPr="00157843">
        <w:rPr>
          <w:rFonts w:eastAsia="Times New Roman" w:cstheme="minorHAnsi"/>
          <w:lang w:eastAsia="en-CA"/>
        </w:rPr>
        <w:t xml:space="preserve"> numbers not </w:t>
      </w:r>
      <w:r w:rsidR="00832471" w:rsidRPr="00157843">
        <w:rPr>
          <w:rFonts w:eastAsia="Times New Roman" w:cstheme="minorHAnsi"/>
          <w:lang w:eastAsia="en-CA"/>
        </w:rPr>
        <w:t>to exceed public health directives. Now more than ever it is important for us to maintain our safe Church gathering prac</w:t>
      </w:r>
      <w:r w:rsidR="009E3F07">
        <w:rPr>
          <w:rFonts w:eastAsia="Times New Roman" w:cstheme="minorHAnsi"/>
          <w:lang w:eastAsia="en-CA"/>
        </w:rPr>
        <w:t>tices:</w:t>
      </w:r>
      <w:r w:rsidR="00832471" w:rsidRPr="00F81764">
        <w:rPr>
          <w:rFonts w:eastAsia="Times New Roman" w:cstheme="minorHAnsi"/>
          <w:b/>
          <w:lang w:eastAsia="en-CA"/>
        </w:rPr>
        <w:t xml:space="preserve"> </w:t>
      </w:r>
    </w:p>
    <w:p w14:paraId="3B515D19" w14:textId="77777777" w:rsidR="009E3F07" w:rsidRDefault="00BA60D8" w:rsidP="009E3F07">
      <w:pPr>
        <w:shd w:val="clear" w:color="auto" w:fill="FFFFFF"/>
        <w:spacing w:after="120"/>
        <w:ind w:left="720"/>
        <w:rPr>
          <w:rFonts w:eastAsia="Times New Roman" w:cstheme="minorHAnsi"/>
          <w:b/>
          <w:lang w:eastAsia="en-CA"/>
        </w:rPr>
      </w:pPr>
      <w:r>
        <w:rPr>
          <w:rFonts w:eastAsia="Times New Roman" w:cstheme="minorHAnsi"/>
          <w:b/>
          <w:lang w:eastAsia="en-CA"/>
        </w:rPr>
        <w:t xml:space="preserve">(1) </w:t>
      </w:r>
      <w:r w:rsidR="00832471" w:rsidRPr="00F81764">
        <w:rPr>
          <w:rFonts w:eastAsia="Times New Roman" w:cstheme="minorHAnsi"/>
          <w:b/>
          <w:lang w:eastAsia="en-CA"/>
        </w:rPr>
        <w:t>wearing masks at all time</w:t>
      </w:r>
      <w:r w:rsidR="001931F9">
        <w:rPr>
          <w:rFonts w:eastAsia="Times New Roman" w:cstheme="minorHAnsi"/>
          <w:b/>
          <w:lang w:eastAsia="en-CA"/>
        </w:rPr>
        <w:t>s</w:t>
      </w:r>
      <w:r w:rsidR="00832471" w:rsidRPr="00F81764">
        <w:rPr>
          <w:rFonts w:eastAsia="Times New Roman" w:cstheme="minorHAnsi"/>
          <w:b/>
          <w:lang w:eastAsia="en-CA"/>
        </w:rPr>
        <w:t xml:space="preserve">, </w:t>
      </w:r>
    </w:p>
    <w:p w14:paraId="3B6D6704" w14:textId="77777777" w:rsidR="009E3F07" w:rsidRDefault="00BA60D8" w:rsidP="009E3F07">
      <w:pPr>
        <w:shd w:val="clear" w:color="auto" w:fill="FFFFFF"/>
        <w:spacing w:after="120"/>
        <w:ind w:left="720"/>
        <w:rPr>
          <w:rFonts w:eastAsia="Times New Roman" w:cstheme="minorHAnsi"/>
          <w:b/>
          <w:lang w:eastAsia="en-CA"/>
        </w:rPr>
      </w:pPr>
      <w:r>
        <w:rPr>
          <w:rFonts w:eastAsia="Times New Roman" w:cstheme="minorHAnsi"/>
          <w:b/>
          <w:lang w:eastAsia="en-CA"/>
        </w:rPr>
        <w:t xml:space="preserve">(2) </w:t>
      </w:r>
      <w:r w:rsidR="00832471" w:rsidRPr="00F81764">
        <w:rPr>
          <w:rFonts w:eastAsia="Times New Roman" w:cstheme="minorHAnsi"/>
          <w:b/>
          <w:lang w:eastAsia="en-CA"/>
        </w:rPr>
        <w:t xml:space="preserve">observing physical distancing (2 meters), </w:t>
      </w:r>
    </w:p>
    <w:p w14:paraId="6F15E39C" w14:textId="77777777" w:rsidR="009E3F07" w:rsidRDefault="00BA60D8" w:rsidP="009E3F07">
      <w:pPr>
        <w:shd w:val="clear" w:color="auto" w:fill="FFFFFF"/>
        <w:spacing w:after="120"/>
        <w:ind w:left="720"/>
        <w:rPr>
          <w:rFonts w:eastAsia="Times New Roman" w:cstheme="minorHAnsi"/>
          <w:b/>
          <w:lang w:eastAsia="en-CA"/>
        </w:rPr>
      </w:pPr>
      <w:r>
        <w:rPr>
          <w:rFonts w:eastAsia="Times New Roman" w:cstheme="minorHAnsi"/>
          <w:b/>
          <w:lang w:eastAsia="en-CA"/>
        </w:rPr>
        <w:t xml:space="preserve">(3) </w:t>
      </w:r>
      <w:r w:rsidR="00832471" w:rsidRPr="00F81764">
        <w:rPr>
          <w:rFonts w:eastAsia="Times New Roman" w:cstheme="minorHAnsi"/>
          <w:b/>
          <w:lang w:eastAsia="en-CA"/>
        </w:rPr>
        <w:t>refr</w:t>
      </w:r>
      <w:r>
        <w:rPr>
          <w:rFonts w:eastAsia="Times New Roman" w:cstheme="minorHAnsi"/>
          <w:b/>
          <w:lang w:eastAsia="en-CA"/>
        </w:rPr>
        <w:t xml:space="preserve">aining from the use of wine, </w:t>
      </w:r>
    </w:p>
    <w:p w14:paraId="35C9CBBD" w14:textId="77777777" w:rsidR="009E3F07" w:rsidRDefault="00BA60D8" w:rsidP="009E3F07">
      <w:pPr>
        <w:shd w:val="clear" w:color="auto" w:fill="FFFFFF"/>
        <w:spacing w:after="120"/>
        <w:ind w:left="720"/>
        <w:rPr>
          <w:rFonts w:eastAsia="Times New Roman" w:cstheme="minorHAnsi"/>
          <w:b/>
          <w:lang w:eastAsia="en-CA"/>
        </w:rPr>
      </w:pPr>
      <w:r>
        <w:rPr>
          <w:rFonts w:eastAsia="Times New Roman" w:cstheme="minorHAnsi"/>
          <w:b/>
          <w:lang w:eastAsia="en-CA"/>
        </w:rPr>
        <w:t>(4)</w:t>
      </w:r>
      <w:r w:rsidR="00832471" w:rsidRPr="00F81764">
        <w:rPr>
          <w:rFonts w:eastAsia="Times New Roman" w:cstheme="minorHAnsi"/>
          <w:b/>
          <w:lang w:eastAsia="en-CA"/>
        </w:rPr>
        <w:t xml:space="preserve"> keeping a record log of participants and contact information</w:t>
      </w:r>
      <w:r>
        <w:rPr>
          <w:rFonts w:eastAsia="Times New Roman" w:cstheme="minorHAnsi"/>
          <w:b/>
          <w:lang w:eastAsia="en-CA"/>
        </w:rPr>
        <w:t>, and</w:t>
      </w:r>
      <w:r w:rsidR="009E3F07">
        <w:rPr>
          <w:rFonts w:eastAsia="Times New Roman" w:cstheme="minorHAnsi"/>
          <w:b/>
          <w:lang w:eastAsia="en-CA"/>
        </w:rPr>
        <w:t>,</w:t>
      </w:r>
      <w:r>
        <w:rPr>
          <w:rFonts w:eastAsia="Times New Roman" w:cstheme="minorHAnsi"/>
          <w:b/>
          <w:lang w:eastAsia="en-CA"/>
        </w:rPr>
        <w:t xml:space="preserve"> </w:t>
      </w:r>
    </w:p>
    <w:p w14:paraId="1999D313" w14:textId="77777777" w:rsidR="009E3F07" w:rsidRDefault="00BA60D8" w:rsidP="009E3F07">
      <w:pPr>
        <w:shd w:val="clear" w:color="auto" w:fill="FFFFFF"/>
        <w:spacing w:after="120"/>
        <w:ind w:left="720"/>
        <w:rPr>
          <w:rFonts w:eastAsia="Times New Roman" w:cstheme="minorHAnsi"/>
          <w:b/>
          <w:lang w:eastAsia="en-CA"/>
        </w:rPr>
      </w:pPr>
      <w:r>
        <w:rPr>
          <w:rFonts w:eastAsia="Times New Roman" w:cstheme="minorHAnsi"/>
          <w:b/>
          <w:lang w:eastAsia="en-CA"/>
        </w:rPr>
        <w:t>(5) Receptions including food and beverage</w:t>
      </w:r>
      <w:r w:rsidR="009E3F07">
        <w:rPr>
          <w:rFonts w:eastAsia="Times New Roman" w:cstheme="minorHAnsi"/>
          <w:b/>
          <w:lang w:eastAsia="en-CA"/>
        </w:rPr>
        <w:t>s</w:t>
      </w:r>
      <w:r>
        <w:rPr>
          <w:rFonts w:eastAsia="Times New Roman" w:cstheme="minorHAnsi"/>
          <w:b/>
          <w:lang w:eastAsia="en-CA"/>
        </w:rPr>
        <w:t xml:space="preserve"> may be catered by </w:t>
      </w:r>
      <w:r w:rsidR="009E3F07">
        <w:rPr>
          <w:rFonts w:eastAsia="Times New Roman" w:cstheme="minorHAnsi"/>
          <w:b/>
          <w:lang w:eastAsia="en-CA"/>
        </w:rPr>
        <w:t>professional caterers, or administered only by those with food handler accreditation (no homemade food or beverages)</w:t>
      </w:r>
      <w:r w:rsidR="00832471" w:rsidRPr="00F81764">
        <w:rPr>
          <w:rFonts w:eastAsia="Times New Roman" w:cstheme="minorHAnsi"/>
          <w:b/>
          <w:lang w:eastAsia="en-CA"/>
        </w:rPr>
        <w:t>.</w:t>
      </w:r>
      <w:r w:rsidR="001931F9">
        <w:rPr>
          <w:rFonts w:eastAsia="Times New Roman" w:cstheme="minorHAnsi"/>
          <w:b/>
          <w:lang w:eastAsia="en-CA"/>
        </w:rPr>
        <w:t xml:space="preserve"> </w:t>
      </w:r>
    </w:p>
    <w:p w14:paraId="3D434955" w14:textId="77777777" w:rsidR="004F2228" w:rsidRDefault="009E3F07" w:rsidP="009E3F07">
      <w:pPr>
        <w:shd w:val="clear" w:color="auto" w:fill="FFFFFF"/>
        <w:spacing w:after="120"/>
        <w:ind w:left="720"/>
        <w:rPr>
          <w:rFonts w:eastAsia="Times New Roman" w:cstheme="minorHAnsi"/>
          <w:b/>
          <w:lang w:eastAsia="en-CA"/>
        </w:rPr>
      </w:pPr>
      <w:r>
        <w:rPr>
          <w:rFonts w:eastAsia="Times New Roman" w:cstheme="minorHAnsi"/>
          <w:b/>
          <w:lang w:eastAsia="en-CA"/>
        </w:rPr>
        <w:t xml:space="preserve">(6) </w:t>
      </w:r>
      <w:r w:rsidR="001931F9">
        <w:rPr>
          <w:rFonts w:eastAsia="Times New Roman" w:cstheme="minorHAnsi"/>
          <w:b/>
          <w:lang w:eastAsia="en-CA"/>
        </w:rPr>
        <w:t>Communities</w:t>
      </w:r>
      <w:r w:rsidR="00157843">
        <w:rPr>
          <w:rFonts w:eastAsia="Times New Roman" w:cstheme="minorHAnsi"/>
          <w:b/>
          <w:lang w:eastAsia="en-CA"/>
        </w:rPr>
        <w:t xml:space="preserve"> called upon to provide Baptism</w:t>
      </w:r>
      <w:r>
        <w:rPr>
          <w:rFonts w:eastAsia="Times New Roman" w:cstheme="minorHAnsi"/>
          <w:b/>
          <w:lang w:eastAsia="en-CA"/>
        </w:rPr>
        <w:t xml:space="preserve"> must</w:t>
      </w:r>
      <w:r w:rsidR="00157843">
        <w:rPr>
          <w:rFonts w:eastAsia="Times New Roman" w:cstheme="minorHAnsi"/>
          <w:b/>
          <w:lang w:eastAsia="en-CA"/>
        </w:rPr>
        <w:t xml:space="preserve"> contact me by email to </w:t>
      </w:r>
      <w:r w:rsidR="00BA60D8">
        <w:rPr>
          <w:rFonts w:eastAsia="Times New Roman" w:cstheme="minorHAnsi"/>
          <w:b/>
          <w:lang w:eastAsia="en-CA"/>
        </w:rPr>
        <w:t xml:space="preserve">setup a </w:t>
      </w:r>
      <w:r w:rsidR="00157843">
        <w:rPr>
          <w:rFonts w:eastAsia="Times New Roman" w:cstheme="minorHAnsi"/>
          <w:b/>
          <w:lang w:eastAsia="en-CA"/>
        </w:rPr>
        <w:t>discuss</w:t>
      </w:r>
      <w:r w:rsidR="00BA60D8">
        <w:rPr>
          <w:rFonts w:eastAsia="Times New Roman" w:cstheme="minorHAnsi"/>
          <w:b/>
          <w:lang w:eastAsia="en-CA"/>
        </w:rPr>
        <w:t>ion</w:t>
      </w:r>
      <w:r w:rsidR="00157843">
        <w:rPr>
          <w:rFonts w:eastAsia="Times New Roman" w:cstheme="minorHAnsi"/>
          <w:b/>
          <w:lang w:eastAsia="en-CA"/>
        </w:rPr>
        <w:t xml:space="preserve"> for your unique situations. Baptism is a corporate act of the Church, and as such needs </w:t>
      </w:r>
      <w:r w:rsidR="001931F9">
        <w:rPr>
          <w:rFonts w:eastAsia="Times New Roman" w:cstheme="minorHAnsi"/>
          <w:b/>
          <w:lang w:eastAsia="en-CA"/>
        </w:rPr>
        <w:t>planning</w:t>
      </w:r>
      <w:r w:rsidR="00157843">
        <w:rPr>
          <w:rFonts w:eastAsia="Times New Roman" w:cstheme="minorHAnsi"/>
          <w:b/>
          <w:lang w:eastAsia="en-CA"/>
        </w:rPr>
        <w:t xml:space="preserve"> with this at the heart of the conversation.</w:t>
      </w:r>
      <w:r w:rsidR="00BA60D8">
        <w:rPr>
          <w:rFonts w:eastAsia="Times New Roman" w:cstheme="minorHAnsi"/>
          <w:b/>
          <w:lang w:eastAsia="en-CA"/>
        </w:rPr>
        <w:t xml:space="preserve"> </w:t>
      </w:r>
    </w:p>
    <w:p w14:paraId="59611C04" w14:textId="77777777" w:rsidR="00157843" w:rsidRPr="00F81764" w:rsidRDefault="000B6125" w:rsidP="009E3F07">
      <w:pPr>
        <w:shd w:val="clear" w:color="auto" w:fill="FFFFFF"/>
        <w:spacing w:after="120"/>
        <w:ind w:left="720"/>
        <w:rPr>
          <w:rFonts w:eastAsia="Times New Roman" w:cstheme="minorHAnsi"/>
          <w:b/>
          <w:lang w:eastAsia="en-CA"/>
        </w:rPr>
      </w:pPr>
      <w:r>
        <w:rPr>
          <w:rFonts w:eastAsia="Times New Roman" w:cstheme="minorHAnsi"/>
          <w:b/>
          <w:lang w:eastAsia="en-CA"/>
        </w:rPr>
        <w:t xml:space="preserve">(7) </w:t>
      </w:r>
      <w:r w:rsidR="00BA60D8">
        <w:rPr>
          <w:rFonts w:eastAsia="Times New Roman" w:cstheme="minorHAnsi"/>
          <w:b/>
          <w:lang w:eastAsia="en-CA"/>
        </w:rPr>
        <w:t>Parish meetings, study groups and</w:t>
      </w:r>
      <w:r>
        <w:rPr>
          <w:rFonts w:eastAsia="Times New Roman" w:cstheme="minorHAnsi"/>
          <w:b/>
          <w:lang w:eastAsia="en-CA"/>
        </w:rPr>
        <w:t xml:space="preserve"> Christian Education are permitted ensuring all protocols and directives are followed.</w:t>
      </w:r>
      <w:r w:rsidR="00BA60D8">
        <w:rPr>
          <w:rFonts w:eastAsia="Times New Roman" w:cstheme="minorHAnsi"/>
          <w:b/>
          <w:lang w:eastAsia="en-CA"/>
        </w:rPr>
        <w:t xml:space="preserve"> </w:t>
      </w:r>
    </w:p>
    <w:p w14:paraId="7D7CB2FF" w14:textId="77777777" w:rsidR="00157843" w:rsidRDefault="000F61C3" w:rsidP="009E3F07">
      <w:pPr>
        <w:shd w:val="clear" w:color="auto" w:fill="FFFFFF"/>
        <w:spacing w:after="120"/>
        <w:rPr>
          <w:rFonts w:eastAsia="Times New Roman" w:cstheme="minorHAnsi"/>
          <w:lang w:eastAsia="en-CA"/>
        </w:rPr>
      </w:pPr>
      <w:r w:rsidRPr="000F61C3">
        <w:rPr>
          <w:rFonts w:eastAsia="Times New Roman" w:cstheme="minorHAnsi"/>
          <w:b/>
          <w:lang w:eastAsia="en-CA"/>
        </w:rPr>
        <w:t xml:space="preserve">Manitoba </w:t>
      </w:r>
      <w:r w:rsidR="001931F9">
        <w:rPr>
          <w:rFonts w:eastAsia="Times New Roman" w:cstheme="minorHAnsi"/>
          <w:lang w:eastAsia="en-CA"/>
        </w:rPr>
        <w:t>worship and music leaders</w:t>
      </w:r>
      <w:r w:rsidRPr="000F61C3">
        <w:rPr>
          <w:rFonts w:eastAsia="Times New Roman" w:cstheme="minorHAnsi"/>
          <w:lang w:eastAsia="en-CA"/>
        </w:rPr>
        <w:t xml:space="preserve"> </w:t>
      </w:r>
      <w:r w:rsidR="00F81764">
        <w:rPr>
          <w:rFonts w:eastAsia="Times New Roman" w:cstheme="minorHAnsi"/>
          <w:lang w:eastAsia="en-CA"/>
        </w:rPr>
        <w:t xml:space="preserve">now </w:t>
      </w:r>
      <w:r w:rsidRPr="000F61C3">
        <w:rPr>
          <w:rFonts w:eastAsia="Times New Roman" w:cstheme="minorHAnsi"/>
          <w:lang w:eastAsia="en-CA"/>
        </w:rPr>
        <w:t>have the opportunity to be unmasked</w:t>
      </w:r>
      <w:r w:rsidR="00F81764">
        <w:rPr>
          <w:rFonts w:eastAsia="Times New Roman" w:cstheme="minorHAnsi"/>
          <w:lang w:eastAsia="en-CA"/>
        </w:rPr>
        <w:t xml:space="preserve"> during their leader</w:t>
      </w:r>
      <w:r w:rsidR="001931F9">
        <w:rPr>
          <w:rFonts w:eastAsia="Times New Roman" w:cstheme="minorHAnsi"/>
          <w:lang w:eastAsia="en-CA"/>
        </w:rPr>
        <w:t>ship duties</w:t>
      </w:r>
      <w:r w:rsidR="00F81764">
        <w:rPr>
          <w:rFonts w:eastAsia="Times New Roman" w:cstheme="minorHAnsi"/>
          <w:lang w:eastAsia="en-CA"/>
        </w:rPr>
        <w:t>. Leaders need to</w:t>
      </w:r>
      <w:r w:rsidRPr="000F61C3">
        <w:rPr>
          <w:rFonts w:eastAsia="Times New Roman" w:cstheme="minorHAnsi"/>
          <w:lang w:eastAsia="en-CA"/>
        </w:rPr>
        <w:t xml:space="preserve"> provide proof (photo or </w:t>
      </w:r>
      <w:r w:rsidR="00F81764">
        <w:rPr>
          <w:rFonts w:eastAsia="Times New Roman" w:cstheme="minorHAnsi"/>
          <w:lang w:eastAsia="en-CA"/>
        </w:rPr>
        <w:t>photocopy) of their MB immunization</w:t>
      </w:r>
      <w:r w:rsidR="001931F9">
        <w:rPr>
          <w:rFonts w:eastAsia="Times New Roman" w:cstheme="minorHAnsi"/>
          <w:lang w:eastAsia="en-CA"/>
        </w:rPr>
        <w:t xml:space="preserve"> record</w:t>
      </w:r>
      <w:r w:rsidRPr="000F61C3">
        <w:rPr>
          <w:rFonts w:eastAsia="Times New Roman" w:cstheme="minorHAnsi"/>
          <w:lang w:eastAsia="en-CA"/>
        </w:rPr>
        <w:t xml:space="preserve"> to the parish corporation to keep on file until this pandemic is over. </w:t>
      </w:r>
      <w:r w:rsidR="00F81764">
        <w:rPr>
          <w:rFonts w:eastAsia="Times New Roman" w:cstheme="minorHAnsi"/>
          <w:lang w:eastAsia="en-CA"/>
        </w:rPr>
        <w:t>This is a bold step forward, and comes with the responsibility to respect physical distance from all participants and at least 4 meters separation from those 12 years and younger and anyone who is not fully protected by tw</w:t>
      </w:r>
      <w:r w:rsidR="001931F9">
        <w:rPr>
          <w:rFonts w:eastAsia="Times New Roman" w:cstheme="minorHAnsi"/>
          <w:lang w:eastAsia="en-CA"/>
        </w:rPr>
        <w:t>o vaccine doses</w:t>
      </w:r>
      <w:r w:rsidR="00157843">
        <w:rPr>
          <w:rFonts w:eastAsia="Times New Roman" w:cstheme="minorHAnsi"/>
          <w:lang w:eastAsia="en-CA"/>
        </w:rPr>
        <w:t>.</w:t>
      </w:r>
      <w:r w:rsidR="00F81764">
        <w:rPr>
          <w:rFonts w:eastAsia="Times New Roman" w:cstheme="minorHAnsi"/>
          <w:lang w:eastAsia="en-CA"/>
        </w:rPr>
        <w:t xml:space="preserve"> </w:t>
      </w:r>
      <w:r w:rsidR="001232A8">
        <w:rPr>
          <w:rFonts w:eastAsia="Times New Roman" w:cstheme="minorHAnsi"/>
          <w:lang w:eastAsia="en-CA"/>
        </w:rPr>
        <w:t xml:space="preserve">For myself, I am choosing to wear a mask as I lead worship, as it is not about me, but they whom I serve. </w:t>
      </w:r>
    </w:p>
    <w:p w14:paraId="33EBCFE8" w14:textId="77777777" w:rsidR="001232A8" w:rsidRPr="000F61C3" w:rsidRDefault="001232A8" w:rsidP="000F61C3">
      <w:pPr>
        <w:shd w:val="clear" w:color="auto" w:fill="FFFFFF"/>
        <w:spacing w:after="120"/>
        <w:rPr>
          <w:rFonts w:eastAsia="Times New Roman" w:cstheme="minorHAnsi"/>
          <w:lang w:eastAsia="en-CA"/>
        </w:rPr>
      </w:pPr>
      <w:r>
        <w:rPr>
          <w:rFonts w:eastAsia="Times New Roman" w:cstheme="minorHAnsi"/>
          <w:lang w:eastAsia="en-CA"/>
        </w:rPr>
        <w:t>I expect all worship leaders to be</w:t>
      </w:r>
      <w:r w:rsidR="00F81764">
        <w:rPr>
          <w:rFonts w:eastAsia="Times New Roman" w:cstheme="minorHAnsi"/>
          <w:lang w:eastAsia="en-CA"/>
        </w:rPr>
        <w:t xml:space="preserve"> fully </w:t>
      </w:r>
      <w:r>
        <w:rPr>
          <w:rFonts w:eastAsia="Times New Roman" w:cstheme="minorHAnsi"/>
          <w:lang w:eastAsia="en-CA"/>
        </w:rPr>
        <w:t>vacc</w:t>
      </w:r>
      <w:r w:rsidR="00F81764">
        <w:rPr>
          <w:rFonts w:eastAsia="Times New Roman" w:cstheme="minorHAnsi"/>
          <w:lang w:eastAsia="en-CA"/>
        </w:rPr>
        <w:t>inated</w:t>
      </w:r>
      <w:r>
        <w:rPr>
          <w:rFonts w:eastAsia="Times New Roman" w:cstheme="minorHAnsi"/>
          <w:lang w:eastAsia="en-CA"/>
        </w:rPr>
        <w:t>, with the exception of those who cannot receive the vaccinations for medical reasons.</w:t>
      </w:r>
      <w:r w:rsidR="00F81764">
        <w:rPr>
          <w:rFonts w:eastAsia="Times New Roman" w:cstheme="minorHAnsi"/>
          <w:lang w:eastAsia="en-CA"/>
        </w:rPr>
        <w:t xml:space="preserve"> Please </w:t>
      </w:r>
      <w:r w:rsidR="001931F9">
        <w:rPr>
          <w:rFonts w:eastAsia="Times New Roman" w:cstheme="minorHAnsi"/>
          <w:lang w:eastAsia="en-CA"/>
        </w:rPr>
        <w:t xml:space="preserve">continue to </w:t>
      </w:r>
      <w:r w:rsidR="00F81764">
        <w:rPr>
          <w:rFonts w:eastAsia="Times New Roman" w:cstheme="minorHAnsi"/>
          <w:lang w:eastAsia="en-CA"/>
        </w:rPr>
        <w:t>e</w:t>
      </w:r>
      <w:r w:rsidR="000517C1">
        <w:rPr>
          <w:rFonts w:eastAsia="Times New Roman" w:cstheme="minorHAnsi"/>
          <w:lang w:eastAsia="en-CA"/>
        </w:rPr>
        <w:t>ncourage vaccination amongst your disciples.</w:t>
      </w:r>
    </w:p>
    <w:p w14:paraId="7893C714" w14:textId="77777777" w:rsidR="000F61C3" w:rsidRDefault="000F61C3" w:rsidP="000F61C3">
      <w:pPr>
        <w:shd w:val="clear" w:color="auto" w:fill="FFFFFF"/>
        <w:spacing w:after="120"/>
        <w:rPr>
          <w:rFonts w:eastAsia="Times New Roman" w:cstheme="minorHAnsi"/>
          <w:lang w:eastAsia="en-CA"/>
        </w:rPr>
      </w:pPr>
      <w:r w:rsidRPr="000F61C3">
        <w:rPr>
          <w:rFonts w:eastAsia="Times New Roman" w:cstheme="minorHAnsi"/>
          <w:lang w:eastAsia="en-CA"/>
        </w:rPr>
        <w:t>May you find God’s blessing abounding in your heart, the face of Jesus in your neighbourhood, and the Spirit signalling refreshing rains and new hope.</w:t>
      </w:r>
    </w:p>
    <w:p w14:paraId="58493543" w14:textId="77777777" w:rsidR="00BA60D8" w:rsidRDefault="00BA60D8" w:rsidP="000F61C3">
      <w:pPr>
        <w:shd w:val="clear" w:color="auto" w:fill="FFFFFF"/>
        <w:spacing w:after="120"/>
        <w:rPr>
          <w:rFonts w:eastAsia="Times New Roman" w:cstheme="minorHAnsi"/>
          <w:lang w:eastAsia="en-CA"/>
        </w:rPr>
      </w:pPr>
    </w:p>
    <w:p w14:paraId="0B8D33DE" w14:textId="77777777" w:rsidR="00BA60D8" w:rsidRPr="000F61C3" w:rsidRDefault="00BA60D8" w:rsidP="000F61C3">
      <w:pPr>
        <w:shd w:val="clear" w:color="auto" w:fill="FFFFFF"/>
        <w:spacing w:after="120"/>
        <w:rPr>
          <w:rFonts w:eastAsia="Times New Roman" w:cstheme="minorHAnsi"/>
          <w:lang w:eastAsia="en-CA"/>
        </w:rPr>
      </w:pPr>
    </w:p>
    <w:p w14:paraId="430B8E09" w14:textId="77777777" w:rsidR="00DD3D13" w:rsidRPr="000F61C3" w:rsidRDefault="000F61C3" w:rsidP="000F61C3">
      <w:pPr>
        <w:spacing w:after="120"/>
        <w:rPr>
          <w:rFonts w:ascii="Lucida Handwriting" w:hAnsi="Lucida Handwriting"/>
          <w:lang w:val="en-US"/>
        </w:rPr>
      </w:pPr>
      <w:r w:rsidRPr="000F61C3">
        <w:rPr>
          <w:rFonts w:ascii="Lucida Handwriting" w:hAnsi="Lucida Handwriting"/>
          <w:noProof/>
          <w:lang w:eastAsia="en-CA"/>
        </w:rPr>
        <w:t>+ Geoffrey</w:t>
      </w:r>
    </w:p>
    <w:sectPr w:rsidR="00DD3D13" w:rsidRPr="000F61C3" w:rsidSect="000F61C3">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63E32" w14:textId="77777777" w:rsidR="0047571B" w:rsidRDefault="0047571B" w:rsidP="005A0381">
      <w:r>
        <w:separator/>
      </w:r>
    </w:p>
  </w:endnote>
  <w:endnote w:type="continuationSeparator" w:id="0">
    <w:p w14:paraId="3D4C9F20" w14:textId="77777777" w:rsidR="0047571B" w:rsidRDefault="0047571B" w:rsidP="005A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096C" w14:textId="77777777" w:rsidR="005A0381" w:rsidRDefault="005A0381" w:rsidP="005A0381">
    <w:pPr>
      <w:tabs>
        <w:tab w:val="center" w:pos="4680"/>
        <w:tab w:val="right" w:pos="9360"/>
      </w:tabs>
      <w:rPr>
        <w:rFonts w:ascii="Arial Narrow" w:hAnsi="Arial Narrow"/>
        <w:i/>
        <w:color w:val="385623" w:themeColor="accent6" w:themeShade="80"/>
      </w:rPr>
    </w:pPr>
  </w:p>
  <w:p w14:paraId="49414575" w14:textId="77777777" w:rsidR="005A0381" w:rsidRDefault="005A0381" w:rsidP="005A0381">
    <w:pPr>
      <w:tabs>
        <w:tab w:val="center" w:pos="4680"/>
        <w:tab w:val="right" w:pos="9360"/>
      </w:tabs>
      <w:jc w:val="center"/>
      <w:rPr>
        <w:rFonts w:ascii="Arial Narrow" w:hAnsi="Arial Narrow"/>
        <w:i/>
        <w:color w:val="806000" w:themeColor="accent4" w:themeShade="80"/>
      </w:rPr>
    </w:pPr>
    <w:r>
      <w:rPr>
        <w:rFonts w:ascii="Arial Narrow" w:hAnsi="Arial Narrow"/>
        <w:i/>
        <w:color w:val="806000" w:themeColor="accent4" w:themeShade="80"/>
      </w:rPr>
      <w:t xml:space="preserve">Diocesan Office:  935 Nesbitt Bay, Winnipeg, MB </w:t>
    </w:r>
    <w:proofErr w:type="gramStart"/>
    <w:r>
      <w:rPr>
        <w:rFonts w:ascii="Arial Narrow" w:hAnsi="Arial Narrow"/>
        <w:i/>
        <w:color w:val="806000" w:themeColor="accent4" w:themeShade="80"/>
      </w:rPr>
      <w:t>Canada  R</w:t>
    </w:r>
    <w:proofErr w:type="gramEnd"/>
    <w:r>
      <w:rPr>
        <w:rFonts w:ascii="Arial Narrow" w:hAnsi="Arial Narrow"/>
        <w:i/>
        <w:color w:val="806000" w:themeColor="accent4" w:themeShade="80"/>
      </w:rPr>
      <w:t>3T 1W6</w:t>
    </w:r>
  </w:p>
  <w:p w14:paraId="68126F72" w14:textId="77777777" w:rsidR="005A0381" w:rsidRDefault="005A0381" w:rsidP="005A0381">
    <w:pPr>
      <w:tabs>
        <w:tab w:val="center" w:pos="4680"/>
        <w:tab w:val="right" w:pos="9360"/>
      </w:tabs>
      <w:jc w:val="center"/>
      <w:rPr>
        <w:rFonts w:ascii="Arial Narrow" w:hAnsi="Arial Narrow"/>
        <w:i/>
        <w:color w:val="806000" w:themeColor="accent4" w:themeShade="80"/>
      </w:rPr>
    </w:pPr>
    <w:r>
      <w:rPr>
        <w:rFonts w:ascii="Arial Narrow" w:hAnsi="Arial Narrow"/>
        <w:i/>
        <w:color w:val="806000" w:themeColor="accent4" w:themeShade="80"/>
      </w:rPr>
      <w:t>Bishop’s Office:  (204)992-4212   General Office:  (204) 992-4200   Fax:  (204) 992-4219</w:t>
    </w:r>
  </w:p>
  <w:p w14:paraId="264A4F5E" w14:textId="77777777" w:rsidR="005A0381" w:rsidRDefault="005A0381" w:rsidP="005A0381">
    <w:pPr>
      <w:tabs>
        <w:tab w:val="center" w:pos="4680"/>
        <w:tab w:val="right" w:pos="9360"/>
      </w:tabs>
      <w:jc w:val="center"/>
      <w:rPr>
        <w:rFonts w:ascii="Arial Narrow" w:hAnsi="Arial Narrow"/>
        <w:i/>
        <w:color w:val="806000" w:themeColor="accent4" w:themeShade="80"/>
      </w:rPr>
    </w:pPr>
    <w:r>
      <w:rPr>
        <w:rFonts w:ascii="Arial Narrow" w:hAnsi="Arial Narrow"/>
        <w:i/>
        <w:color w:val="806000" w:themeColor="accent4" w:themeShade="80"/>
      </w:rPr>
      <w:t xml:space="preserve">E-mail: bishop@rupertsland.ca </w:t>
    </w:r>
  </w:p>
  <w:p w14:paraId="0BD392A8" w14:textId="77777777" w:rsidR="005A0381" w:rsidRDefault="005A0381" w:rsidP="005A0381"/>
  <w:p w14:paraId="4EADF1C6" w14:textId="77777777" w:rsidR="005A0381" w:rsidRDefault="005A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81732" w14:textId="77777777" w:rsidR="0047571B" w:rsidRDefault="0047571B" w:rsidP="005A0381">
      <w:r>
        <w:separator/>
      </w:r>
    </w:p>
  </w:footnote>
  <w:footnote w:type="continuationSeparator" w:id="0">
    <w:p w14:paraId="7DC62ECB" w14:textId="77777777" w:rsidR="0047571B" w:rsidRDefault="0047571B" w:rsidP="005A0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61F75"/>
    <w:multiLevelType w:val="hybridMultilevel"/>
    <w:tmpl w:val="E1565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3A24CB"/>
    <w:multiLevelType w:val="hybridMultilevel"/>
    <w:tmpl w:val="4790AC00"/>
    <w:lvl w:ilvl="0" w:tplc="DF7C500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E3D1180"/>
    <w:multiLevelType w:val="hybridMultilevel"/>
    <w:tmpl w:val="900E0F86"/>
    <w:lvl w:ilvl="0" w:tplc="10090019">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381"/>
    <w:rsid w:val="00004158"/>
    <w:rsid w:val="000517C1"/>
    <w:rsid w:val="000B6125"/>
    <w:rsid w:val="000F61C3"/>
    <w:rsid w:val="001218A3"/>
    <w:rsid w:val="001232A8"/>
    <w:rsid w:val="00157843"/>
    <w:rsid w:val="001931F9"/>
    <w:rsid w:val="001A44FD"/>
    <w:rsid w:val="001B1AD4"/>
    <w:rsid w:val="001B6C71"/>
    <w:rsid w:val="001D6078"/>
    <w:rsid w:val="0021420A"/>
    <w:rsid w:val="0027230B"/>
    <w:rsid w:val="002A0F08"/>
    <w:rsid w:val="002B40A3"/>
    <w:rsid w:val="002E7B40"/>
    <w:rsid w:val="0030146E"/>
    <w:rsid w:val="003B0482"/>
    <w:rsid w:val="003E000E"/>
    <w:rsid w:val="00441A09"/>
    <w:rsid w:val="0047571B"/>
    <w:rsid w:val="004D7302"/>
    <w:rsid w:val="004F2228"/>
    <w:rsid w:val="00570E6F"/>
    <w:rsid w:val="005A0381"/>
    <w:rsid w:val="005A0980"/>
    <w:rsid w:val="005D2380"/>
    <w:rsid w:val="005D40DD"/>
    <w:rsid w:val="006E38CF"/>
    <w:rsid w:val="0072603A"/>
    <w:rsid w:val="0075064E"/>
    <w:rsid w:val="0075786D"/>
    <w:rsid w:val="00832471"/>
    <w:rsid w:val="009E3F07"/>
    <w:rsid w:val="009F72B5"/>
    <w:rsid w:val="00A131D6"/>
    <w:rsid w:val="00A257AD"/>
    <w:rsid w:val="00A41B98"/>
    <w:rsid w:val="00AE34F1"/>
    <w:rsid w:val="00B05712"/>
    <w:rsid w:val="00B069F9"/>
    <w:rsid w:val="00B507D8"/>
    <w:rsid w:val="00B70993"/>
    <w:rsid w:val="00BA3759"/>
    <w:rsid w:val="00BA60D8"/>
    <w:rsid w:val="00C13D69"/>
    <w:rsid w:val="00C351B2"/>
    <w:rsid w:val="00C46F55"/>
    <w:rsid w:val="00C6275D"/>
    <w:rsid w:val="00CB01C7"/>
    <w:rsid w:val="00D55E35"/>
    <w:rsid w:val="00DD3D13"/>
    <w:rsid w:val="00DE5243"/>
    <w:rsid w:val="00DE58F6"/>
    <w:rsid w:val="00EB689D"/>
    <w:rsid w:val="00EC5F32"/>
    <w:rsid w:val="00EE00CF"/>
    <w:rsid w:val="00F4088B"/>
    <w:rsid w:val="00F81764"/>
    <w:rsid w:val="00F8654C"/>
    <w:rsid w:val="00FC2722"/>
    <w:rsid w:val="00FD60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C2A1"/>
  <w15:chartTrackingRefBased/>
  <w15:docId w15:val="{375035C3-2245-4943-B793-D10E1658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381"/>
    <w:pPr>
      <w:tabs>
        <w:tab w:val="center" w:pos="4680"/>
        <w:tab w:val="right" w:pos="9360"/>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A038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A0381"/>
    <w:pPr>
      <w:tabs>
        <w:tab w:val="center" w:pos="4680"/>
        <w:tab w:val="right" w:pos="9360"/>
      </w:tabs>
    </w:pPr>
  </w:style>
  <w:style w:type="character" w:customStyle="1" w:styleId="FooterChar">
    <w:name w:val="Footer Char"/>
    <w:basedOn w:val="DefaultParagraphFont"/>
    <w:link w:val="Footer"/>
    <w:uiPriority w:val="99"/>
    <w:rsid w:val="005A0381"/>
  </w:style>
  <w:style w:type="character" w:styleId="Hyperlink">
    <w:name w:val="Hyperlink"/>
    <w:basedOn w:val="DefaultParagraphFont"/>
    <w:uiPriority w:val="99"/>
    <w:unhideWhenUsed/>
    <w:rsid w:val="00EC5F32"/>
    <w:rPr>
      <w:color w:val="0563C1" w:themeColor="hyperlink"/>
      <w:u w:val="single"/>
    </w:rPr>
  </w:style>
  <w:style w:type="paragraph" w:styleId="BalloonText">
    <w:name w:val="Balloon Text"/>
    <w:basedOn w:val="Normal"/>
    <w:link w:val="BalloonTextChar"/>
    <w:uiPriority w:val="99"/>
    <w:semiHidden/>
    <w:unhideWhenUsed/>
    <w:rsid w:val="004D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94926">
      <w:bodyDiv w:val="1"/>
      <w:marLeft w:val="0"/>
      <w:marRight w:val="0"/>
      <w:marTop w:val="0"/>
      <w:marBottom w:val="0"/>
      <w:divBdr>
        <w:top w:val="none" w:sz="0" w:space="0" w:color="auto"/>
        <w:left w:val="none" w:sz="0" w:space="0" w:color="auto"/>
        <w:bottom w:val="none" w:sz="0" w:space="0" w:color="auto"/>
        <w:right w:val="none" w:sz="0" w:space="0" w:color="auto"/>
      </w:divBdr>
    </w:div>
    <w:div w:id="1114783644">
      <w:bodyDiv w:val="1"/>
      <w:marLeft w:val="0"/>
      <w:marRight w:val="0"/>
      <w:marTop w:val="0"/>
      <w:marBottom w:val="0"/>
      <w:divBdr>
        <w:top w:val="none" w:sz="0" w:space="0" w:color="auto"/>
        <w:left w:val="none" w:sz="0" w:space="0" w:color="auto"/>
        <w:bottom w:val="none" w:sz="0" w:space="0" w:color="auto"/>
        <w:right w:val="none" w:sz="0" w:space="0" w:color="auto"/>
      </w:divBdr>
    </w:div>
    <w:div w:id="1240360673">
      <w:bodyDiv w:val="1"/>
      <w:marLeft w:val="0"/>
      <w:marRight w:val="0"/>
      <w:marTop w:val="0"/>
      <w:marBottom w:val="0"/>
      <w:divBdr>
        <w:top w:val="none" w:sz="0" w:space="0" w:color="auto"/>
        <w:left w:val="none" w:sz="0" w:space="0" w:color="auto"/>
        <w:bottom w:val="none" w:sz="0" w:space="0" w:color="auto"/>
        <w:right w:val="none" w:sz="0" w:space="0" w:color="auto"/>
      </w:divBdr>
    </w:div>
    <w:div w:id="1607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Assistant</dc:creator>
  <cp:keywords/>
  <dc:description/>
  <cp:lastModifiedBy>Sara Krahn</cp:lastModifiedBy>
  <cp:revision>2</cp:revision>
  <cp:lastPrinted>2021-08-04T19:07:00Z</cp:lastPrinted>
  <dcterms:created xsi:type="dcterms:W3CDTF">2021-08-06T14:13:00Z</dcterms:created>
  <dcterms:modified xsi:type="dcterms:W3CDTF">2021-08-06T14:13:00Z</dcterms:modified>
</cp:coreProperties>
</file>